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C8" w:rsidRDefault="005B11C8"/>
    <w:p w:rsidR="005B11C8" w:rsidRDefault="005B11C8"/>
    <w:p w:rsidR="005B11C8" w:rsidRDefault="005B11C8"/>
    <w:p w:rsidR="005B11C8" w:rsidRDefault="005B11C8"/>
    <w:p w:rsidR="005B11C8" w:rsidRDefault="005B11C8"/>
    <w:p w:rsidR="005B11C8" w:rsidRDefault="005B11C8" w:rsidP="0030312C">
      <w:pPr>
        <w:spacing w:after="0"/>
        <w:jc w:val="center"/>
      </w:pPr>
      <w:r>
        <w:t>Life is Fine Langston Hughes</w:t>
      </w:r>
    </w:p>
    <w:p w:rsidR="005B11C8" w:rsidRDefault="005B11C8" w:rsidP="0030312C">
      <w:pPr>
        <w:spacing w:after="0"/>
        <w:jc w:val="center"/>
      </w:pPr>
      <w:r>
        <w:t>Name of Student</w:t>
      </w:r>
    </w:p>
    <w:p w:rsidR="005B11C8" w:rsidRDefault="005B11C8" w:rsidP="0030312C">
      <w:pPr>
        <w:spacing w:after="0"/>
        <w:jc w:val="center"/>
      </w:pPr>
      <w:r>
        <w:t>Name of Institution</w:t>
      </w:r>
    </w:p>
    <w:p w:rsidR="005B11C8" w:rsidRDefault="005B11C8" w:rsidP="0030312C">
      <w:pPr>
        <w:spacing w:after="0"/>
        <w:jc w:val="center"/>
      </w:pPr>
      <w:r>
        <w:t>Date</w:t>
      </w:r>
      <w:r>
        <w:br w:type="page"/>
      </w:r>
    </w:p>
    <w:p w:rsidR="00AC011B" w:rsidRPr="005B11C8" w:rsidRDefault="00AC011B" w:rsidP="00AC011B">
      <w:pPr>
        <w:rPr>
          <w:b/>
        </w:rPr>
      </w:pPr>
      <w:r w:rsidRPr="005B11C8">
        <w:rPr>
          <w:b/>
        </w:rPr>
        <w:lastRenderedPageBreak/>
        <w:t>What is the exposition of the poem?</w:t>
      </w:r>
    </w:p>
    <w:p w:rsidR="00AC011B" w:rsidRDefault="00AC011B" w:rsidP="005B11C8">
      <w:pPr>
        <w:ind w:firstLine="720"/>
      </w:pPr>
      <w:r>
        <w:t xml:space="preserve">The exposition of the poem is not limited to the first stanza. It introduces us to the set by detailing the speaker going down to the river and sitting on the bank. The speaker defines the water as cold. The exposition also introduces the reader to the motive of the speaker. He seeks to resolve his inner conflicts by jumping into the river and sinking. </w:t>
      </w:r>
    </w:p>
    <w:p w:rsidR="00AC011B" w:rsidRPr="005B11C8" w:rsidRDefault="00AC011B" w:rsidP="00AC011B">
      <w:pPr>
        <w:rPr>
          <w:b/>
        </w:rPr>
      </w:pPr>
      <w:r w:rsidRPr="005B11C8">
        <w:rPr>
          <w:b/>
        </w:rPr>
        <w:t>Why do you suppose the speaker sank to the bottom, instead of swimming to the top?</w:t>
      </w:r>
    </w:p>
    <w:p w:rsidR="00AC011B" w:rsidRDefault="00AC011B" w:rsidP="005B11C8">
      <w:pPr>
        <w:ind w:firstLine="720"/>
      </w:pPr>
      <w:r>
        <w:t xml:space="preserve">The speaker intended to end his life through drowning. The poem indicates that the speaker is suffering, and sees suicide as an alternative. Before he jumps into the river, he tries to reason for a solution, but he can't. He gasps for air twice while in the water before he gets. The speaker's reasoning behind pulling himself out is the temperature of the water. </w:t>
      </w:r>
    </w:p>
    <w:p w:rsidR="00AC011B" w:rsidRPr="005B11C8" w:rsidRDefault="00AC011B" w:rsidP="00AC011B">
      <w:pPr>
        <w:rPr>
          <w:b/>
        </w:rPr>
      </w:pPr>
      <w:r w:rsidRPr="005B11C8">
        <w:rPr>
          <w:b/>
        </w:rPr>
        <w:t>What is the rising action in this poem? What makes this the rising action?</w:t>
      </w:r>
    </w:p>
    <w:p w:rsidR="00AC011B" w:rsidRDefault="00AC011B" w:rsidP="005B11C8">
      <w:pPr>
        <w:ind w:firstLine="720"/>
      </w:pPr>
      <w:r>
        <w:t>The rising action begins when the speaker pulls himself out of the river. He describes the temperature of the water as very cold. He then takes an elevator, up sixteen floors from the ground. While there, he thinks about his baby which appears to be the reason behind his suicidal tendency. This phase describes the rising action since it navigates the reader through the steps and feelings of the speaker.</w:t>
      </w:r>
    </w:p>
    <w:p w:rsidR="00AC011B" w:rsidRPr="005B11C8" w:rsidRDefault="00AC011B" w:rsidP="00AC011B">
      <w:pPr>
        <w:rPr>
          <w:b/>
        </w:rPr>
      </w:pPr>
      <w:r w:rsidRPr="005B11C8">
        <w:rPr>
          <w:b/>
        </w:rPr>
        <w:t>What is the climax of the poem? Why do you believe this is the climax? Are there any other possibilities?</w:t>
      </w:r>
    </w:p>
    <w:p w:rsidR="00AC011B" w:rsidRDefault="00AC011B" w:rsidP="005B11C8">
      <w:pPr>
        <w:ind w:firstLine="720"/>
      </w:pPr>
      <w:r>
        <w:t>The climax comes in when the speaker decides against his suicidal tendency. When he is thinking about his baby, he shouts and cries to express his emotions. He decides against death partially because he is afraid of the height and the jump. His decision defines the climax since it introduces the reader to the speaker's resolution to live. The poem has no other possibilities for the climax.</w:t>
      </w:r>
    </w:p>
    <w:p w:rsidR="00AC011B" w:rsidRPr="005B11C8" w:rsidRDefault="00AC011B" w:rsidP="00AC011B">
      <w:pPr>
        <w:rPr>
          <w:b/>
        </w:rPr>
      </w:pPr>
      <w:r w:rsidRPr="005B11C8">
        <w:rPr>
          <w:b/>
        </w:rPr>
        <w:t>What is the falling action of the poem? Why do you suppose it is the falling action?</w:t>
      </w:r>
    </w:p>
    <w:p w:rsidR="00AC011B" w:rsidRDefault="00AC011B" w:rsidP="00AC011B">
      <w:pPr>
        <w:ind w:firstLine="720"/>
      </w:pPr>
      <w:r>
        <w:t>The falling action comes immediately after the speaker decides not to commit suicide. He manages to encourage himself to live since he is still alive, despite his efforts. The speaker also realizes though he could have died for love, he was born to live. This compiles the falling action since it expounds on the resolve by the speaker to live.</w:t>
      </w:r>
    </w:p>
    <w:p w:rsidR="00AC011B" w:rsidRPr="00AC011B" w:rsidRDefault="00AC011B" w:rsidP="00AC011B">
      <w:pPr>
        <w:rPr>
          <w:b/>
        </w:rPr>
      </w:pPr>
      <w:r w:rsidRPr="00AC011B">
        <w:rPr>
          <w:b/>
        </w:rPr>
        <w:t>What is the denouement in the poem? Do you think the speaker is happy to be alive? Why or why not?</w:t>
      </w:r>
    </w:p>
    <w:p w:rsidR="00AC011B" w:rsidRDefault="00AC011B" w:rsidP="00AC011B">
      <w:pPr>
        <w:ind w:firstLine="720"/>
      </w:pPr>
      <w:r>
        <w:t>The final stanza forms the denouement of the poem. It wraps up the poem by illustrating that the speaker will have the strength to live on, despite the odds. The speaker also seems to curse the day that his love will witness him die. The speaker is not happy to be alive but is content to live. He describes his pains moving forward which do not bring him the reprieve of happiness.</w:t>
      </w:r>
    </w:p>
    <w:p w:rsidR="00AC011B" w:rsidRPr="00AC011B" w:rsidRDefault="00AC011B" w:rsidP="00AC011B">
      <w:pPr>
        <w:rPr>
          <w:b/>
        </w:rPr>
      </w:pPr>
      <w:r w:rsidRPr="00AC011B">
        <w:rPr>
          <w:b/>
        </w:rPr>
        <w:t>What is different about the speaker's tone at the end of the poem verses the beginning? Is it different? Why or why not?</w:t>
      </w:r>
    </w:p>
    <w:p w:rsidR="00F52A2B" w:rsidRPr="00AC011B" w:rsidRDefault="00AC011B" w:rsidP="00AC011B">
      <w:pPr>
        <w:ind w:firstLine="720"/>
      </w:pPr>
      <w:r>
        <w:t>The speaker‘s tone retains sadness and gloom all through the poem. The speaker's sadness, in the beginning, leads to him contemplating suicide. The sadness arises from the love he has for his baby. In the end, the speaker is still sad, though he is content to live on. He contrasts the fine nature of life with wine. This indicates that he intends to drown his sadness in drinking.</w:t>
      </w:r>
      <w:bookmarkStart w:id="0" w:name="_GoBack"/>
      <w:bookmarkEnd w:id="0"/>
    </w:p>
    <w:sectPr w:rsidR="00F52A2B" w:rsidRPr="00AC011B" w:rsidSect="005B11C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39E" w:rsidRDefault="005C239E" w:rsidP="005B11C8">
      <w:pPr>
        <w:spacing w:after="0" w:line="240" w:lineRule="auto"/>
      </w:pPr>
      <w:r>
        <w:separator/>
      </w:r>
    </w:p>
  </w:endnote>
  <w:endnote w:type="continuationSeparator" w:id="0">
    <w:p w:rsidR="005C239E" w:rsidRDefault="005C239E" w:rsidP="005B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39E" w:rsidRDefault="005C239E" w:rsidP="005B11C8">
      <w:pPr>
        <w:spacing w:after="0" w:line="240" w:lineRule="auto"/>
      </w:pPr>
      <w:r>
        <w:separator/>
      </w:r>
    </w:p>
  </w:footnote>
  <w:footnote w:type="continuationSeparator" w:id="0">
    <w:p w:rsidR="005C239E" w:rsidRDefault="005C239E" w:rsidP="005B1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1C8" w:rsidRDefault="005B11C8">
    <w:pPr>
      <w:pStyle w:val="Header"/>
      <w:jc w:val="right"/>
    </w:pPr>
    <w:r>
      <w:t>LIFE IS FINE</w:t>
    </w:r>
    <w:r>
      <w:tab/>
    </w:r>
    <w:r>
      <w:tab/>
    </w:r>
    <w:sdt>
      <w:sdtPr>
        <w:id w:val="3146877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5B3E">
          <w:rPr>
            <w:noProof/>
          </w:rPr>
          <w:t>2</w:t>
        </w:r>
        <w:r>
          <w:rPr>
            <w:noProof/>
          </w:rPr>
          <w:fldChar w:fldCharType="end"/>
        </w:r>
      </w:sdtContent>
    </w:sdt>
  </w:p>
  <w:p w:rsidR="005B11C8" w:rsidRDefault="005B11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1C8" w:rsidRDefault="005B11C8">
    <w:pPr>
      <w:pStyle w:val="Header"/>
      <w:jc w:val="right"/>
    </w:pPr>
    <w:r>
      <w:t>Running Head: LIFE IS FINE</w:t>
    </w:r>
    <w:r>
      <w:tab/>
    </w:r>
    <w:r>
      <w:tab/>
    </w:r>
    <w:sdt>
      <w:sdtPr>
        <w:id w:val="-2057386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239E">
          <w:rPr>
            <w:noProof/>
          </w:rPr>
          <w:t>1</w:t>
        </w:r>
        <w:r>
          <w:rPr>
            <w:noProof/>
          </w:rPr>
          <w:fldChar w:fldCharType="end"/>
        </w:r>
      </w:sdtContent>
    </w:sdt>
  </w:p>
  <w:p w:rsidR="005B11C8" w:rsidRDefault="005B11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84F"/>
    <w:rsid w:val="0030312C"/>
    <w:rsid w:val="00365213"/>
    <w:rsid w:val="003751AB"/>
    <w:rsid w:val="00513C96"/>
    <w:rsid w:val="005B11C8"/>
    <w:rsid w:val="005C239E"/>
    <w:rsid w:val="006E6D27"/>
    <w:rsid w:val="009245F0"/>
    <w:rsid w:val="00AC011B"/>
    <w:rsid w:val="00B8384F"/>
    <w:rsid w:val="00D259E4"/>
    <w:rsid w:val="00ED34D5"/>
    <w:rsid w:val="00EF5B3E"/>
    <w:rsid w:val="00F52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029184-9CB2-4B61-B030-39AC8E59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1C8"/>
  </w:style>
  <w:style w:type="paragraph" w:styleId="Footer">
    <w:name w:val="footer"/>
    <w:basedOn w:val="Normal"/>
    <w:link w:val="FooterChar"/>
    <w:uiPriority w:val="99"/>
    <w:unhideWhenUsed/>
    <w:rsid w:val="005B1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2019-04-04T19:15:00Z</dcterms:created>
  <dcterms:modified xsi:type="dcterms:W3CDTF">2019-04-04T19:15:00Z</dcterms:modified>
</cp:coreProperties>
</file>